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AEAC7">
      <w:pPr>
        <w:numPr>
          <w:ilvl w:val="0"/>
          <w:numId w:val="0"/>
        </w:numPr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</w:pPr>
    </w:p>
    <w:p w14:paraId="0EBC3F25">
      <w:pPr>
        <w:numPr>
          <w:ilvl w:val="0"/>
          <w:numId w:val="0"/>
        </w:numPr>
        <w:rPr>
          <w:rFonts w:hint="eastAsia" w:ascii="黑体" w:hAnsi="黑体" w:eastAsia="黑体" w:cs="黑体"/>
          <w:color w:val="auto"/>
          <w:kern w:val="21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-71755</wp:posOffset>
            </wp:positionV>
            <wp:extent cx="1728470" cy="472440"/>
            <wp:effectExtent l="0" t="0" r="24130" b="10160"/>
            <wp:wrapNone/>
            <wp:docPr id="5" name="图片 11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1" descr="器官捐献logo"/>
                    <pic:cNvPicPr>
                      <a:picLocks noChangeAspect="1"/>
                    </pic:cNvPicPr>
                  </pic:nvPicPr>
                  <pic:blipFill>
                    <a:blip r:embed="rId9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  <w:t>附</w:t>
      </w: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kern w:val="21"/>
          <w:sz w:val="32"/>
          <w:szCs w:val="32"/>
        </w:rPr>
        <w:t>4</w:t>
      </w:r>
    </w:p>
    <w:p w14:paraId="53D97A5D">
      <w:pPr>
        <w:adjustRightInd w:val="0"/>
        <w:snapToGrid w:val="0"/>
        <w:spacing w:before="156" w:beforeLines="50" w:after="156" w:afterLines="50" w:line="400" w:lineRule="exact"/>
        <w:jc w:val="center"/>
        <w:rPr>
          <w:rFonts w:ascii="方正小标宋_GBK" w:hAnsi="宋体" w:eastAsia="方正小标宋_GBK" w:cs="Times New Roman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人体器官捐献完成结果登记表</w:t>
      </w:r>
    </w:p>
    <w:p w14:paraId="7F42FE1B">
      <w:pPr>
        <w:widowControl/>
        <w:wordWrap w:val="0"/>
        <w:spacing w:line="400" w:lineRule="exact"/>
        <w:ind w:firstLine="3936" w:firstLineChars="1600"/>
        <w:jc w:val="right"/>
        <w:rPr>
          <w:rFonts w:ascii="Times New Roman" w:hAnsi="Times New Roman" w:eastAsia="宋体" w:cs="Times New Roman"/>
          <w:color w:val="auto"/>
          <w:kern w:val="21"/>
          <w:sz w:val="24"/>
          <w:szCs w:val="24"/>
        </w:rPr>
      </w:pPr>
      <w:r>
        <w:rPr>
          <w:rFonts w:hint="eastAsia" w:ascii="黑体" w:hAnsi="黑体" w:eastAsia="黑体" w:cs="黑体"/>
          <w:color w:val="auto"/>
          <w:sz w:val="24"/>
          <w:szCs w:val="24"/>
        </w:rPr>
        <w:t>捐献编号</w:t>
      </w:r>
      <w:r>
        <w:rPr>
          <w:rFonts w:hint="eastAsia" w:ascii="仿宋" w:hAnsi="仿宋" w:eastAsia="仿宋" w:cs="Times New Roman"/>
          <w:color w:val="auto"/>
          <w:sz w:val="24"/>
          <w:szCs w:val="24"/>
        </w:rPr>
        <w:t>：</w:t>
      </w:r>
      <w:r>
        <w:rPr>
          <w:rFonts w:hint="eastAsia" w:ascii="仿宋" w:hAnsi="仿宋" w:eastAsia="仿宋" w:cs="Times New Roman"/>
          <w:color w:val="auto"/>
          <w:sz w:val="24"/>
          <w:szCs w:val="24"/>
          <w:u w:val="single"/>
        </w:rPr>
        <w:t xml:space="preserve">                  </w:t>
      </w:r>
    </w:p>
    <w:tbl>
      <w:tblPr>
        <w:tblStyle w:val="6"/>
        <w:tblW w:w="906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1655"/>
        <w:gridCol w:w="1605"/>
        <w:gridCol w:w="902"/>
        <w:gridCol w:w="779"/>
        <w:gridCol w:w="451"/>
        <w:gridCol w:w="2019"/>
      </w:tblGrid>
      <w:tr w14:paraId="7C7C3A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7" w:type="dxa"/>
            <w:noWrap w:val="0"/>
            <w:vAlign w:val="center"/>
          </w:tcPr>
          <w:p w14:paraId="6F2951D2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捐献者姓名</w:t>
            </w:r>
          </w:p>
        </w:tc>
        <w:tc>
          <w:tcPr>
            <w:tcW w:w="1655" w:type="dxa"/>
            <w:noWrap w:val="0"/>
            <w:vAlign w:val="center"/>
          </w:tcPr>
          <w:p w14:paraId="103CC946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425D9892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人体器官</w:t>
            </w:r>
          </w:p>
          <w:p w14:paraId="37F5F306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获取组织</w:t>
            </w:r>
          </w:p>
        </w:tc>
        <w:tc>
          <w:tcPr>
            <w:tcW w:w="4151" w:type="dxa"/>
            <w:gridSpan w:val="4"/>
            <w:noWrap w:val="0"/>
            <w:vAlign w:val="center"/>
          </w:tcPr>
          <w:p w14:paraId="61FED292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0A9B47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57" w:type="dxa"/>
            <w:noWrap w:val="0"/>
            <w:vAlign w:val="center"/>
          </w:tcPr>
          <w:p w14:paraId="580DB852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捐献器官</w:t>
            </w:r>
          </w:p>
          <w:p w14:paraId="6A4053E0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（组织）</w:t>
            </w:r>
          </w:p>
        </w:tc>
        <w:tc>
          <w:tcPr>
            <w:tcW w:w="7411" w:type="dxa"/>
            <w:gridSpan w:val="6"/>
            <w:noWrap w:val="0"/>
            <w:vAlign w:val="center"/>
          </w:tcPr>
          <w:p w14:paraId="02125A8F">
            <w:pPr>
              <w:adjustRightInd w:val="0"/>
              <w:snapToGrid w:val="0"/>
              <w:ind w:firstLine="0" w:firstLineChar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肝脏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肾脏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心脏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肺脏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胰腺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小肠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</w:p>
          <w:p w14:paraId="5461ABCD">
            <w:pPr>
              <w:adjustRightInd w:val="0"/>
              <w:snapToGrid w:val="0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1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其他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眼角膜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      </w:t>
            </w:r>
          </w:p>
        </w:tc>
      </w:tr>
      <w:tr w14:paraId="73CB57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 w14:paraId="2E5023FE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名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称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145266D0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移植医院（接收单位）</w:t>
            </w:r>
          </w:p>
        </w:tc>
        <w:tc>
          <w:tcPr>
            <w:tcW w:w="1681" w:type="dxa"/>
            <w:gridSpan w:val="2"/>
            <w:noWrap w:val="0"/>
            <w:vAlign w:val="center"/>
          </w:tcPr>
          <w:p w14:paraId="4681A600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移植负责人</w:t>
            </w:r>
          </w:p>
        </w:tc>
        <w:tc>
          <w:tcPr>
            <w:tcW w:w="2470" w:type="dxa"/>
            <w:gridSpan w:val="2"/>
            <w:noWrap w:val="0"/>
            <w:vAlign w:val="center"/>
          </w:tcPr>
          <w:p w14:paraId="5749A72B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移植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日期</w:t>
            </w:r>
          </w:p>
        </w:tc>
      </w:tr>
      <w:tr w14:paraId="54DA3A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 w14:paraId="5AD31493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肝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脏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0ACD49CE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 w14:paraId="5006020E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 w14:paraId="0618B5D3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4B25A9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 w14:paraId="6440174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肾脏（左）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158723D6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 w14:paraId="4BA99FEB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 w14:paraId="1958D34C">
            <w:pPr>
              <w:adjustRightInd w:val="0"/>
              <w:snapToGrid w:val="0"/>
              <w:ind w:firstLine="6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42CA07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 w14:paraId="16267CD8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肾脏（右）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37CFE006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 w14:paraId="7190E158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 w14:paraId="137DB10B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192825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 w14:paraId="288B438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心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脏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0F1D419A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 w14:paraId="4AAA2DA1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 w14:paraId="60A763BE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79D38E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 w14:paraId="3625B5A3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肺脏（左）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4DC75891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 w14:paraId="1A2A9A19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 w14:paraId="473A1C3B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1A6DF5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 w14:paraId="0447476B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肺脏（右）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7B974A6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 w14:paraId="78D146C2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 w14:paraId="0110AAE0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133378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 w14:paraId="0C052752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胰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腺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49172571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 w14:paraId="71252D90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 w14:paraId="5019DB5B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5F803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 w14:paraId="40E676D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小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肠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6DD33321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 w14:paraId="013B622C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 w14:paraId="1D97E7C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365295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 w14:paraId="32D896E1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眼角膜（左）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0559982B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 w14:paraId="21669D67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 w14:paraId="6EBA5717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0EBC91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 w14:paraId="6CE7A0DB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眼角膜（右）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095E9767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 w14:paraId="1984DBA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 w14:paraId="7F1B5C28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6D15A3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 w14:paraId="6788D5F4">
            <w:pPr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其他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50B8570E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 w14:paraId="611142A8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 w14:paraId="57DCFAB0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6772E6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657" w:type="dxa"/>
            <w:noWrap w:val="0"/>
            <w:vAlign w:val="center"/>
          </w:tcPr>
          <w:p w14:paraId="77616EA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获取组织</w:t>
            </w:r>
          </w:p>
          <w:p w14:paraId="087153A3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负责人确认</w:t>
            </w:r>
          </w:p>
        </w:tc>
        <w:tc>
          <w:tcPr>
            <w:tcW w:w="7411" w:type="dxa"/>
            <w:gridSpan w:val="6"/>
            <w:noWrap w:val="0"/>
            <w:vAlign w:val="center"/>
          </w:tcPr>
          <w:p w14:paraId="2C81F508">
            <w:pPr>
              <w:adjustRightInd w:val="0"/>
              <w:snapToGrid w:val="0"/>
              <w:spacing w:before="156" w:beforeLines="50"/>
              <w:ind w:firstLine="492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以上信息准确无误。</w:t>
            </w:r>
          </w:p>
          <w:p w14:paraId="5961F453">
            <w:pPr>
              <w:adjustRightInd w:val="0"/>
              <w:snapToGrid w:val="0"/>
              <w:spacing w:after="156" w:afterLines="5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  签字：</w:t>
            </w:r>
          </w:p>
        </w:tc>
      </w:tr>
      <w:tr w14:paraId="07C805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7" w:type="dxa"/>
            <w:noWrap w:val="0"/>
            <w:vAlign w:val="center"/>
          </w:tcPr>
          <w:p w14:paraId="4302E5C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协调员签字</w:t>
            </w:r>
          </w:p>
        </w:tc>
        <w:tc>
          <w:tcPr>
            <w:tcW w:w="4162" w:type="dxa"/>
            <w:gridSpan w:val="3"/>
            <w:noWrap w:val="0"/>
            <w:vAlign w:val="center"/>
          </w:tcPr>
          <w:p w14:paraId="785E562E">
            <w:pPr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1．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2．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 w14:paraId="4A628AC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完成日期</w:t>
            </w:r>
          </w:p>
        </w:tc>
        <w:tc>
          <w:tcPr>
            <w:tcW w:w="2019" w:type="dxa"/>
            <w:noWrap w:val="0"/>
            <w:vAlign w:val="center"/>
          </w:tcPr>
          <w:p w14:paraId="5FF20DBC">
            <w:pPr>
              <w:snapToGrid w:val="0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none"/>
                <w:lang w:eastAsia="zh-CN"/>
              </w:rPr>
              <w:t>年</w:t>
            </w: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no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none"/>
                <w:lang w:val="en-US" w:eastAsia="zh-CN"/>
              </w:rPr>
              <w:t>日</w:t>
            </w:r>
          </w:p>
        </w:tc>
      </w:tr>
    </w:tbl>
    <w:p w14:paraId="728FE613">
      <w:pPr>
        <w:snapToGrid w:val="0"/>
        <w:spacing w:before="62" w:beforeLines="20" w:line="280" w:lineRule="exact"/>
      </w:pPr>
      <w:r>
        <w:rPr>
          <w:rFonts w:hint="eastAsia" w:ascii="黑体" w:hAnsi="黑体" w:eastAsia="黑体" w:cs="黑体"/>
          <w:color w:val="auto"/>
          <w:sz w:val="24"/>
          <w:szCs w:val="24"/>
        </w:rPr>
        <w:t>案例报告系统需上传资料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：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1.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《人体器官捐献完成结果登记</w:t>
      </w:r>
      <w:bookmarkStart w:id="0" w:name="_GoBack"/>
      <w:bookmarkEnd w:id="0"/>
      <w:r>
        <w:rPr>
          <w:rFonts w:hint="eastAsia" w:ascii="楷体" w:hAnsi="楷体" w:eastAsia="楷体" w:cs="楷体"/>
          <w:color w:val="auto"/>
          <w:sz w:val="24"/>
          <w:szCs w:val="24"/>
        </w:rPr>
        <w:t>表》（原始签字表）；2. 移植中心器官接收确认书；3. 如有弃用情况，需医疗机构开具的弃用说明（有则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上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传）；4. 写有捐献者姓名的捐献证书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内页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照片。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17" w:right="1701" w:bottom="1417" w:left="1701" w:header="851" w:footer="1587" w:gutter="0"/>
      <w:pgNumType w:fmt="decimal"/>
      <w:cols w:space="720" w:num="1"/>
      <w:titlePg/>
      <w:rtlGutter w:val="0"/>
      <w:docGrid w:type="linesAndChars" w:linePitch="590" w:charSpace="12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17AFB">
    <w:pPr>
      <w:widowControl w:val="0"/>
      <w:snapToGrid w:val="0"/>
      <w:spacing w:after="528" w:afterLines="220" w:line="432" w:lineRule="auto"/>
      <w:ind w:left="210" w:leftChars="100"/>
      <w:jc w:val="left"/>
      <w:rPr>
        <w:rStyle w:val="8"/>
        <w:rFonts w:hint="eastAsia" w:ascii="宋体" w:hAnsi="宋体" w:eastAsia="宋体" w:cs="Times New Roman"/>
        <w:kern w:val="2"/>
        <w:sz w:val="28"/>
        <w:lang w:val="en-US" w:eastAsia="zh-CN"/>
      </w:rPr>
    </w:pPr>
    <w:r>
      <w:rPr>
        <w:rFonts w:hint="eastAsia" w:ascii="宋体" w:hAnsi="宋体" w:eastAsia="宋体" w:cs="Times New Roman"/>
        <w:kern w:val="2"/>
        <w:sz w:val="28"/>
        <w:lang w:val="en-US" w:eastAsia="zh-CN"/>
      </w:rPr>
      <w:t xml:space="preserve">— </w:t>
    </w:r>
    <w:r>
      <w:rPr>
        <w:rFonts w:hint="eastAsia" w:ascii="宋体" w:hAnsi="宋体" w:eastAsia="宋体" w:cs="Times New Roman"/>
        <w:kern w:val="2"/>
        <w:sz w:val="28"/>
        <w:lang w:val="en-US" w:eastAsia="zh-CN"/>
      </w:rPr>
      <w:fldChar w:fldCharType="begin"/>
    </w:r>
    <w:r>
      <w:rPr>
        <w:rStyle w:val="8"/>
        <w:rFonts w:hint="eastAsia" w:ascii="宋体" w:hAnsi="宋体" w:eastAsia="宋体" w:cs="Times New Roman"/>
        <w:kern w:val="2"/>
        <w:sz w:val="28"/>
        <w:lang w:val="en-US" w:eastAsia="zh-CN"/>
      </w:rPr>
      <w:instrText xml:space="preserve"> PAGE </w:instrText>
    </w:r>
    <w:r>
      <w:rPr>
        <w:rFonts w:hint="eastAsia" w:ascii="宋体" w:hAnsi="宋体" w:eastAsia="宋体" w:cs="Times New Roman"/>
        <w:kern w:val="2"/>
        <w:sz w:val="28"/>
        <w:lang w:val="en-US" w:eastAsia="zh-CN"/>
      </w:rPr>
      <w:fldChar w:fldCharType="separate"/>
    </w:r>
    <w:r>
      <w:rPr>
        <w:rStyle w:val="8"/>
        <w:rFonts w:ascii="宋体" w:hAnsi="宋体" w:eastAsia="宋体" w:cs="Times New Roman"/>
        <w:kern w:val="2"/>
        <w:sz w:val="28"/>
        <w:lang w:val="en-US" w:eastAsia="zh-CN"/>
      </w:rPr>
      <w:t>2</w:t>
    </w:r>
    <w:r>
      <w:rPr>
        <w:rFonts w:hint="eastAsia" w:ascii="宋体" w:hAnsi="宋体" w:eastAsia="宋体" w:cs="Times New Roman"/>
        <w:kern w:val="2"/>
        <w:sz w:val="28"/>
        <w:lang w:val="en-US" w:eastAsia="zh-CN"/>
      </w:rPr>
      <w:fldChar w:fldCharType="end"/>
    </w:r>
    <w:r>
      <w:rPr>
        <w:rFonts w:hint="eastAsia" w:ascii="宋体" w:hAnsi="宋体" w:eastAsia="宋体" w:cs="Times New Roman"/>
        <w:kern w:val="2"/>
        <w:sz w:val="28"/>
        <w:lang w:val="en-US"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FAA9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6AC792C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69GPs5AgAAcQ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99ejdODiwfgUsdYkaahh4mUutKjFdpd&#10;2/PcmeIEms50k+It39QoZct8uGcOo4HysTzhDp9SGqQ0vUVJZdzXf93HeHQMXkoajFpONTaLEvlB&#10;o5MADIPhBmM3GPqgbg1md4KltDyZeOCCHMzSGfUFG7WKOeBimiNTTsNg3oZu3LGRXKxWKehgXb2v&#10;ugeYQ8vCVj9YHtNEqbxdHQKkTYpHgTpV0Kl4wCSmnvVbE0f9z3OKevqnWD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L69GPs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AC792C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F5898">
    <w:pPr>
      <w:rPr>
        <w:rFonts w:hint="eastAsia" w:ascii="Times New Roman" w:hAnsi="Times New Roman" w:eastAsia="宋体" w:cs="Times New Roman"/>
        <w:szCs w:val="20"/>
      </w:rPr>
    </w:pPr>
  </w:p>
  <w:p w14:paraId="14D9A0D6">
    <w:pPr>
      <w:rPr>
        <w:rFonts w:hint="eastAsia" w:ascii="Times New Roman" w:hAnsi="Times New Roman" w:eastAsia="宋体" w:cs="Times New Roman"/>
        <w:szCs w:val="20"/>
      </w:rPr>
    </w:pPr>
  </w:p>
  <w:p w14:paraId="3A4C4FEB">
    <w:pPr>
      <w:rPr>
        <w:rFonts w:hint="eastAsia" w:ascii="Times New Roman" w:hAnsi="Times New Roman" w:eastAsia="宋体" w:cs="Times New Roman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6BEA0">
    <w:pPr>
      <w:rPr>
        <w:rFonts w:hint="eastAsia" w:ascii="Times New Roman" w:hAnsi="Times New Roman" w:eastAsia="宋体" w:cs="Times New Roman"/>
        <w:szCs w:val="32"/>
      </w:rPr>
    </w:pPr>
  </w:p>
  <w:p w14:paraId="335BC200">
    <w:pPr>
      <w:rPr>
        <w:rFonts w:hint="eastAsia" w:ascii="Times New Roman" w:hAnsi="Times New Roman" w:eastAsia="宋体" w:cs="Times New Roman"/>
        <w:szCs w:val="32"/>
      </w:rPr>
    </w:pPr>
  </w:p>
  <w:p w14:paraId="17846EB3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  <w:rPr>
        <w:rFonts w:ascii="Times New Roman" w:hAnsi="Times New Roman" w:eastAsia="宋体" w:cs="Times New Roman"/>
        <w:kern w:val="2"/>
        <w:sz w:val="38"/>
        <w:szCs w:val="38"/>
        <w:lang w:val="en-US" w:eastAsia="zh-C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A805A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  <w:rPr>
        <w:rFonts w:ascii="Times New Roman" w:hAnsi="Times New Roman" w:eastAsia="宋体" w:cs="Times New Roman"/>
        <w:kern w:val="2"/>
        <w:sz w:val="18"/>
        <w:lang w:val="en-US" w:eastAsia="zh-CN"/>
      </w:rPr>
    </w:pPr>
    <w:r>
      <w:rPr>
        <w:rFonts w:ascii="Times New Roman" w:hAnsi="Times New Roman" w:eastAsia="宋体" w:cs="Times New Roman"/>
        <w:kern w:val="2"/>
        <w:sz w:val="18"/>
        <w:lang w:val="en-US"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7868F"/>
    <w:rsid w:val="3DD7868F"/>
    <w:rsid w:val="628E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ascii="宋体" w:hAnsi="Times New Roman" w:eastAsia="宋体" w:cs="Times New Roman"/>
      <w:b/>
      <w:bCs/>
      <w:kern w:val="0"/>
      <w:sz w:val="44"/>
      <w:szCs w:val="24"/>
    </w:rPr>
  </w:style>
  <w:style w:type="paragraph" w:styleId="3">
    <w:name w:val="toc 5"/>
    <w:basedOn w:val="1"/>
    <w:next w:val="1"/>
    <w:qFormat/>
    <w:uiPriority w:val="0"/>
    <w:pPr>
      <w:ind w:left="1680"/>
    </w:pPr>
  </w:style>
  <w:style w:type="paragraph" w:styleId="4">
    <w:name w:val="footer"/>
    <w:basedOn w:val="1"/>
    <w:next w:val="5"/>
    <w:qFormat/>
    <w:uiPriority w:val="0"/>
    <w:pPr>
      <w:widowControl w:val="0"/>
      <w:tabs>
        <w:tab w:val="center" w:pos="4140"/>
        <w:tab w:val="right" w:pos="8300"/>
      </w:tabs>
      <w:snapToGrid w:val="0"/>
      <w:spacing w:before="0" w:after="0"/>
      <w:ind w:left="0" w:right="0"/>
      <w:jc w:val="left"/>
    </w:pPr>
    <w:rPr>
      <w:rFonts w:ascii="Calibri" w:hAnsi="Calibri" w:eastAsia="宋体" w:cs="Calibri"/>
      <w:kern w:val="2"/>
      <w:sz w:val="18"/>
      <w:szCs w:val="18"/>
      <w:lang w:val="en-US" w:eastAsia="zh-CN" w:bidi="ar-SA"/>
    </w:rPr>
  </w:style>
  <w:style w:type="paragraph" w:styleId="5">
    <w:name w:val="Normal (Web)"/>
    <w:basedOn w:val="1"/>
    <w:next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8">
    <w:name w:val="page number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265</Characters>
  <Lines>0</Lines>
  <Paragraphs>0</Paragraphs>
  <TotalTime>0</TotalTime>
  <ScaleCrop>false</ScaleCrop>
  <LinksUpToDate>false</LinksUpToDate>
  <CharactersWithSpaces>390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2024-11-13T16:05:00Z</dcterms:created>
  <dc:creator>王晓肖</dc:creator>
  <cp:lastModifiedBy>吉利米</cp:lastModifiedBy>
  <dcterms:modified xsi:type="dcterms:W3CDTF">2024-11-14T08:18:28Z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C4DAF9DEBB3D384EBA5D346703F92B84</vt:lpwstr>
  </property>
</Properties>
</file>